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2E" w:rsidRPr="00A45300" w:rsidRDefault="00A45300" w:rsidP="00A45300">
      <w:pPr>
        <w:jc w:val="center"/>
        <w:rPr>
          <w:sz w:val="32"/>
          <w:szCs w:val="32"/>
          <w:lang w:val="en-AU"/>
        </w:rPr>
      </w:pPr>
      <w:r w:rsidRPr="00A45300">
        <w:rPr>
          <w:sz w:val="32"/>
          <w:szCs w:val="32"/>
          <w:lang w:val="en-AU"/>
        </w:rPr>
        <w:t>No Striking Policy</w:t>
      </w:r>
    </w:p>
    <w:p w:rsidR="00A45300" w:rsidRPr="00A45300" w:rsidRDefault="00A45300">
      <w:pPr>
        <w:rPr>
          <w:sz w:val="32"/>
          <w:szCs w:val="32"/>
          <w:lang w:val="en-AU"/>
        </w:rPr>
      </w:pP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Offside Tag strongly promotes sportsmanship, respect and fairness in all aspects of sports activities. </w:t>
      </w: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Violence, including striking or punching, will not be tolerated in any form. </w:t>
      </w: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All members, including players, coaches, officials, and spectators, are required to uphold the no striking policy. </w:t>
      </w: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Physical violence involving any form of contact with the intent to cause harm will result in strong disciplinary action as determined by the Venue Manager. </w:t>
      </w: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Verbal abuse that includes physical threats, intimidation, or humiliation is not acceptable and will not be tolerated. </w:t>
      </w: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Any indication of violence must be reported to the appropriate authorities as soon as possible. </w:t>
      </w: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All members have a responsibility to exhibit exemplary behaviour as ambassadors of the sporting community.</w:t>
      </w: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A45300" w:rsidRPr="00A45300" w:rsidRDefault="00A45300" w:rsidP="00A45300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Suspension will occur </w:t>
      </w:r>
      <w:r w:rsidR="00E670F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if found guilty </w:t>
      </w: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of breaking this policy. </w:t>
      </w:r>
    </w:p>
    <w:p w:rsidR="00A45300" w:rsidRPr="00A45300" w:rsidRDefault="00A45300">
      <w:pPr>
        <w:rPr>
          <w:lang w:val="en-AU"/>
        </w:rPr>
      </w:pPr>
    </w:p>
    <w:sectPr w:rsidR="00A45300" w:rsidRPr="00A45300" w:rsidSect="00D10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CD" w:rsidRDefault="00D359CD" w:rsidP="00B760E4">
      <w:r>
        <w:separator/>
      </w:r>
    </w:p>
  </w:endnote>
  <w:endnote w:type="continuationSeparator" w:id="0">
    <w:p w:rsidR="00D359CD" w:rsidRDefault="00D359CD" w:rsidP="00B7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0C" w:rsidRDefault="008B29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E4" w:rsidRDefault="008B290C">
    <w:pPr>
      <w:pStyle w:val="Footer"/>
    </w:pPr>
    <w:r w:rsidRPr="008B290C">
      <w:rPr>
        <w:sz w:val="32"/>
        <w:szCs w:val="32"/>
        <w:lang w:val="en-AU"/>
      </w:rPr>
      <w:t>Appendix 4.2 No Striking Policy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0C" w:rsidRDefault="008B2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CD" w:rsidRDefault="00D359CD" w:rsidP="00B760E4">
      <w:r>
        <w:separator/>
      </w:r>
    </w:p>
  </w:footnote>
  <w:footnote w:type="continuationSeparator" w:id="0">
    <w:p w:rsidR="00D359CD" w:rsidRDefault="00D359CD" w:rsidP="00B76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0C" w:rsidRDefault="008B29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0C" w:rsidRDefault="008B29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0C" w:rsidRDefault="008B29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00"/>
    <w:rsid w:val="00027C05"/>
    <w:rsid w:val="000A5DE5"/>
    <w:rsid w:val="003300BA"/>
    <w:rsid w:val="003507FB"/>
    <w:rsid w:val="003B4BE6"/>
    <w:rsid w:val="004913CD"/>
    <w:rsid w:val="004E50A4"/>
    <w:rsid w:val="005021D2"/>
    <w:rsid w:val="00774B7D"/>
    <w:rsid w:val="008B290C"/>
    <w:rsid w:val="00972D10"/>
    <w:rsid w:val="00A45300"/>
    <w:rsid w:val="00A71D09"/>
    <w:rsid w:val="00B760E4"/>
    <w:rsid w:val="00BF710C"/>
    <w:rsid w:val="00C276CC"/>
    <w:rsid w:val="00C64296"/>
    <w:rsid w:val="00CB6A12"/>
    <w:rsid w:val="00D10F30"/>
    <w:rsid w:val="00D359CD"/>
    <w:rsid w:val="00D84B2E"/>
    <w:rsid w:val="00E124D1"/>
    <w:rsid w:val="00E670F0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535E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0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0E4"/>
  </w:style>
  <w:style w:type="paragraph" w:styleId="Footer">
    <w:name w:val="footer"/>
    <w:basedOn w:val="Normal"/>
    <w:link w:val="FooterChar"/>
    <w:uiPriority w:val="99"/>
    <w:unhideWhenUsed/>
    <w:rsid w:val="00B760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0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0E4"/>
  </w:style>
  <w:style w:type="paragraph" w:styleId="Footer">
    <w:name w:val="footer"/>
    <w:basedOn w:val="Normal"/>
    <w:link w:val="FooterChar"/>
    <w:uiPriority w:val="99"/>
    <w:unhideWhenUsed/>
    <w:rsid w:val="00B760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Borgese</dc:creator>
  <cp:lastModifiedBy>PWT</cp:lastModifiedBy>
  <cp:revision>1</cp:revision>
  <dcterms:created xsi:type="dcterms:W3CDTF">2024-12-31T07:46:00Z</dcterms:created>
  <dcterms:modified xsi:type="dcterms:W3CDTF">2024-12-31T07:46:00Z</dcterms:modified>
</cp:coreProperties>
</file>